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4C4" w:rsidRPr="006E04C4" w:rsidRDefault="006E04C4" w:rsidP="006E04C4">
      <w:pPr>
        <w:pStyle w:val="Heading1"/>
        <w:pBdr>
          <w:bottom w:val="thickThinSmallGap" w:sz="24" w:space="1" w:color="auto"/>
        </w:pBdr>
        <w:rPr>
          <w:b/>
          <w:smallCaps/>
          <w:szCs w:val="24"/>
        </w:rPr>
      </w:pPr>
      <w:r w:rsidRPr="006E04C4">
        <w:rPr>
          <w:b/>
          <w:smallCaps/>
          <w:szCs w:val="24"/>
        </w:rPr>
        <w:t>Earth Science</w:t>
      </w:r>
      <w:r w:rsidRPr="006E04C4">
        <w:rPr>
          <w:b/>
          <w:smallCaps/>
          <w:szCs w:val="24"/>
        </w:rPr>
        <w:tab/>
      </w:r>
      <w:r w:rsidRPr="006E04C4">
        <w:rPr>
          <w:b/>
          <w:smallCaps/>
          <w:szCs w:val="24"/>
        </w:rPr>
        <w:tab/>
      </w:r>
      <w:r w:rsidRPr="006E04C4">
        <w:rPr>
          <w:b/>
          <w:smallCaps/>
          <w:szCs w:val="24"/>
        </w:rPr>
        <w:tab/>
      </w:r>
      <w:r w:rsidRPr="006E04C4">
        <w:rPr>
          <w:b/>
          <w:smallCaps/>
          <w:szCs w:val="24"/>
        </w:rPr>
        <w:tab/>
      </w:r>
      <w:r w:rsidRPr="006E04C4">
        <w:rPr>
          <w:b/>
          <w:smallCaps/>
          <w:szCs w:val="24"/>
        </w:rPr>
        <w:tab/>
      </w:r>
      <w:r w:rsidRPr="006E04C4">
        <w:rPr>
          <w:b/>
          <w:smallCaps/>
          <w:szCs w:val="24"/>
        </w:rPr>
        <w:tab/>
      </w:r>
      <w:r w:rsidRPr="006E04C4">
        <w:rPr>
          <w:b/>
          <w:smallCaps/>
          <w:szCs w:val="24"/>
        </w:rPr>
        <w:tab/>
        <w:t>Name: _______________________</w:t>
      </w:r>
    </w:p>
    <w:p w:rsidR="006E04C4" w:rsidRPr="006E04C4" w:rsidRDefault="006E04C4" w:rsidP="006E04C4">
      <w:pPr>
        <w:pStyle w:val="Heading1"/>
        <w:pBdr>
          <w:bottom w:val="thickThinSmallGap" w:sz="24" w:space="1" w:color="auto"/>
        </w:pBdr>
        <w:rPr>
          <w:b/>
          <w:smallCaps/>
          <w:szCs w:val="24"/>
        </w:rPr>
      </w:pPr>
      <w:r>
        <w:rPr>
          <w:b/>
          <w:smallCaps/>
          <w:szCs w:val="24"/>
        </w:rPr>
        <w:t>Epicenter &amp; Magnitude of Two Quakes</w:t>
      </w:r>
      <w:r w:rsidRPr="006E04C4">
        <w:rPr>
          <w:b/>
          <w:smallCaps/>
          <w:szCs w:val="24"/>
        </w:rPr>
        <w:tab/>
      </w:r>
      <w:r w:rsidRPr="006E04C4">
        <w:rPr>
          <w:b/>
          <w:smallCaps/>
          <w:szCs w:val="24"/>
        </w:rPr>
        <w:tab/>
      </w:r>
      <w:r w:rsidRPr="006E04C4">
        <w:rPr>
          <w:b/>
          <w:smallCaps/>
          <w:szCs w:val="24"/>
        </w:rPr>
        <w:tab/>
        <w:t>Per: _______ Date: ____________</w:t>
      </w:r>
    </w:p>
    <w:p w:rsidR="006E04C4" w:rsidRDefault="006E04C4" w:rsidP="006E04C4">
      <w:pPr>
        <w:rPr>
          <w:rFonts w:ascii="Times New Roman" w:hAnsi="Times New Roman" w:cs="Times New Roman"/>
          <w:sz w:val="24"/>
          <w:szCs w:val="24"/>
        </w:rPr>
      </w:pPr>
      <w:r>
        <w:rPr>
          <w:rFonts w:ascii="Times New Roman" w:hAnsi="Times New Roman" w:cs="Times New Roman"/>
          <w:sz w:val="24"/>
          <w:szCs w:val="24"/>
        </w:rPr>
        <w:t>Background:  Two famous earthquakes hit Japan and California on the same day exactly one year apart.  This assignment allows you to review the methods of triangulation and Richter magnitude determination learned in previous assignments.</w:t>
      </w:r>
    </w:p>
    <w:p w:rsidR="006E04C4" w:rsidRDefault="006E04C4" w:rsidP="006E04C4">
      <w:pPr>
        <w:rPr>
          <w:rFonts w:ascii="Times New Roman" w:hAnsi="Times New Roman" w:cs="Times New Roman"/>
          <w:sz w:val="24"/>
          <w:szCs w:val="24"/>
        </w:rPr>
      </w:pPr>
      <w:r>
        <w:rPr>
          <w:rFonts w:ascii="Times New Roman" w:hAnsi="Times New Roman" w:cs="Times New Roman"/>
          <w:sz w:val="24"/>
          <w:szCs w:val="24"/>
        </w:rPr>
        <w:t xml:space="preserve">Procedure:  </w:t>
      </w:r>
    </w:p>
    <w:p w:rsidR="006E04C4" w:rsidRDefault="006E04C4" w:rsidP="006E04C4">
      <w:pPr>
        <w:rPr>
          <w:rFonts w:ascii="Times New Roman" w:hAnsi="Times New Roman" w:cs="Times New Roman"/>
          <w:sz w:val="24"/>
          <w:szCs w:val="24"/>
        </w:rPr>
      </w:pPr>
      <w:r>
        <w:rPr>
          <w:rFonts w:ascii="Times New Roman" w:hAnsi="Times New Roman" w:cs="Times New Roman"/>
          <w:sz w:val="24"/>
          <w:szCs w:val="24"/>
        </w:rPr>
        <w:t>Part A – Determining the epicenter using triangulation</w:t>
      </w:r>
    </w:p>
    <w:p w:rsidR="006E04C4" w:rsidRDefault="006E04C4" w:rsidP="006E04C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Find the s-p arrival time differences for the three recording stations for Earthquake A, using the scale at the bottom of each seismogram.  Record in the data table.</w:t>
      </w:r>
    </w:p>
    <w:p w:rsidR="006E04C4" w:rsidRDefault="006E04C4" w:rsidP="006E04C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Use the travel time curve graph to find the distance from each recording station to the epicenter of the earthquake.  Record in the data table.</w:t>
      </w:r>
    </w:p>
    <w:p w:rsidR="00EA69E7" w:rsidRDefault="009F1B6C" w:rsidP="006E04C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Sadly</w:t>
      </w:r>
      <w:r w:rsidR="00EA69E7">
        <w:rPr>
          <w:rFonts w:ascii="Times New Roman" w:hAnsi="Times New Roman" w:cs="Times New Roman"/>
          <w:sz w:val="24"/>
          <w:szCs w:val="24"/>
        </w:rPr>
        <w:t xml:space="preserve">, the visual scale on the graph is too small to set the compass radius directly.  </w:t>
      </w:r>
      <w:r w:rsidR="004B74C3">
        <w:rPr>
          <w:rFonts w:ascii="Times New Roman" w:hAnsi="Times New Roman" w:cs="Times New Roman"/>
          <w:sz w:val="24"/>
          <w:szCs w:val="24"/>
        </w:rPr>
        <w:t xml:space="preserve">To calculate the radius of the circle </w:t>
      </w:r>
      <w:r w:rsidR="00033B54">
        <w:rPr>
          <w:rFonts w:ascii="Times New Roman" w:hAnsi="Times New Roman" w:cs="Times New Roman"/>
          <w:sz w:val="24"/>
          <w:szCs w:val="24"/>
        </w:rPr>
        <w:t xml:space="preserve">(in cm) </w:t>
      </w:r>
      <w:r w:rsidR="004B74C3">
        <w:rPr>
          <w:rFonts w:ascii="Times New Roman" w:hAnsi="Times New Roman" w:cs="Times New Roman"/>
          <w:sz w:val="24"/>
          <w:szCs w:val="24"/>
        </w:rPr>
        <w:t>for each station, d</w:t>
      </w:r>
      <w:r w:rsidR="00EA69E7">
        <w:rPr>
          <w:rFonts w:ascii="Times New Roman" w:hAnsi="Times New Roman" w:cs="Times New Roman"/>
          <w:sz w:val="24"/>
          <w:szCs w:val="24"/>
        </w:rPr>
        <w:t xml:space="preserve">ivide the </w:t>
      </w:r>
      <w:r w:rsidR="004B74C3">
        <w:rPr>
          <w:rFonts w:ascii="Times New Roman" w:hAnsi="Times New Roman" w:cs="Times New Roman"/>
          <w:sz w:val="24"/>
          <w:szCs w:val="24"/>
        </w:rPr>
        <w:t xml:space="preserve">epicenter </w:t>
      </w:r>
      <w:r w:rsidR="00EA69E7">
        <w:rPr>
          <w:rFonts w:ascii="Times New Roman" w:hAnsi="Times New Roman" w:cs="Times New Roman"/>
          <w:sz w:val="24"/>
          <w:szCs w:val="24"/>
        </w:rPr>
        <w:t>distance by the following scales</w:t>
      </w:r>
      <w:r w:rsidR="004B74C3">
        <w:rPr>
          <w:rFonts w:ascii="Times New Roman" w:hAnsi="Times New Roman" w:cs="Times New Roman"/>
          <w:sz w:val="24"/>
          <w:szCs w:val="24"/>
        </w:rPr>
        <w:t>:</w:t>
      </w:r>
    </w:p>
    <w:p w:rsidR="004B74C3" w:rsidRDefault="00B41A0A" w:rsidP="004B74C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Stations on the Japan Region</w:t>
      </w:r>
      <w:r w:rsidR="004B74C3">
        <w:rPr>
          <w:rFonts w:ascii="Times New Roman" w:hAnsi="Times New Roman" w:cs="Times New Roman"/>
          <w:sz w:val="24"/>
          <w:szCs w:val="24"/>
        </w:rPr>
        <w:t xml:space="preserve"> map:</w:t>
      </w:r>
      <w:r w:rsidR="00884758">
        <w:rPr>
          <w:rFonts w:ascii="Times New Roman" w:hAnsi="Times New Roman" w:cs="Times New Roman"/>
          <w:sz w:val="24"/>
          <w:szCs w:val="24"/>
        </w:rPr>
        <w:t xml:space="preserve">  83.5 km/cm</w:t>
      </w:r>
    </w:p>
    <w:p w:rsidR="004B74C3" w:rsidRDefault="00B41A0A" w:rsidP="004B74C3">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Stations on the Southwest US</w:t>
      </w:r>
      <w:r w:rsidR="004B74C3">
        <w:rPr>
          <w:rFonts w:ascii="Times New Roman" w:hAnsi="Times New Roman" w:cs="Times New Roman"/>
          <w:sz w:val="24"/>
          <w:szCs w:val="24"/>
        </w:rPr>
        <w:t xml:space="preserve"> map: </w:t>
      </w:r>
      <w:r w:rsidR="00033B54">
        <w:rPr>
          <w:rFonts w:ascii="Times New Roman" w:hAnsi="Times New Roman" w:cs="Times New Roman"/>
          <w:sz w:val="24"/>
          <w:szCs w:val="24"/>
        </w:rPr>
        <w:t xml:space="preserve"> 73.5 km/cm</w:t>
      </w:r>
    </w:p>
    <w:p w:rsidR="006E04C4" w:rsidRDefault="006E04C4" w:rsidP="006E04C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Using your compass, the locations of the three recording stations, and the </w:t>
      </w:r>
      <w:r w:rsidR="004B74C3">
        <w:rPr>
          <w:rFonts w:ascii="Times New Roman" w:hAnsi="Times New Roman" w:cs="Times New Roman"/>
          <w:sz w:val="24"/>
          <w:szCs w:val="24"/>
        </w:rPr>
        <w:t>calculated radii, c</w:t>
      </w:r>
      <w:r>
        <w:rPr>
          <w:rFonts w:ascii="Times New Roman" w:hAnsi="Times New Roman" w:cs="Times New Roman"/>
          <w:sz w:val="24"/>
          <w:szCs w:val="24"/>
        </w:rPr>
        <w:t>onstruct circles around each station to triangulate the epicenter of the earthquake.</w:t>
      </w:r>
    </w:p>
    <w:p w:rsidR="006E04C4" w:rsidRDefault="006E04C4" w:rsidP="006E04C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Place a star (or dark mark with a colored pencil) at the earthquake’s epicenter.</w:t>
      </w:r>
    </w:p>
    <w:p w:rsidR="006E04C4" w:rsidRDefault="006E04C4" w:rsidP="006E04C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Repeat steps 1-4</w:t>
      </w:r>
      <w:r w:rsidR="00033B54">
        <w:rPr>
          <w:rFonts w:ascii="Times New Roman" w:hAnsi="Times New Roman" w:cs="Times New Roman"/>
          <w:sz w:val="24"/>
          <w:szCs w:val="24"/>
        </w:rPr>
        <w:t xml:space="preserve"> for Earthquake B, in the Southwest US</w:t>
      </w:r>
      <w:r>
        <w:rPr>
          <w:rFonts w:ascii="Times New Roman" w:hAnsi="Times New Roman" w:cs="Times New Roman"/>
          <w:sz w:val="24"/>
          <w:szCs w:val="24"/>
        </w:rPr>
        <w:t>.</w:t>
      </w:r>
    </w:p>
    <w:p w:rsidR="006E04C4" w:rsidRDefault="006E04C4" w:rsidP="006E04C4">
      <w:pPr>
        <w:rPr>
          <w:rFonts w:ascii="Times New Roman" w:hAnsi="Times New Roman" w:cs="Times New Roman"/>
          <w:sz w:val="24"/>
          <w:szCs w:val="24"/>
        </w:rPr>
      </w:pPr>
      <w:r>
        <w:rPr>
          <w:rFonts w:ascii="Times New Roman" w:hAnsi="Times New Roman" w:cs="Times New Roman"/>
          <w:sz w:val="24"/>
          <w:szCs w:val="24"/>
        </w:rPr>
        <w:t>Part B</w:t>
      </w:r>
      <w:r w:rsidRPr="006E04C4">
        <w:rPr>
          <w:rFonts w:ascii="Times New Roman" w:hAnsi="Times New Roman" w:cs="Times New Roman"/>
          <w:sz w:val="24"/>
          <w:szCs w:val="24"/>
        </w:rPr>
        <w:t xml:space="preserve"> – Determining the </w:t>
      </w:r>
      <w:r>
        <w:rPr>
          <w:rFonts w:ascii="Times New Roman" w:hAnsi="Times New Roman" w:cs="Times New Roman"/>
          <w:sz w:val="24"/>
          <w:szCs w:val="24"/>
        </w:rPr>
        <w:t>Richter magnitude</w:t>
      </w:r>
    </w:p>
    <w:p w:rsidR="006E04C4" w:rsidRDefault="006E04C4" w:rsidP="006E04C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 Measure the maximum amplitude of each seismogram for Earthquake A.  Record in the data table.</w:t>
      </w:r>
    </w:p>
    <w:p w:rsidR="006E04C4" w:rsidRDefault="00A22682" w:rsidP="006E04C4">
      <w:pPr>
        <w:pStyle w:val="ListParagraph"/>
        <w:numPr>
          <w:ilvl w:val="0"/>
          <w:numId w:val="2"/>
        </w:numP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Use the s-p arrival and </w:t>
      </w:r>
      <w:r w:rsidR="00950854">
        <w:rPr>
          <w:rFonts w:ascii="Times New Roman" w:hAnsi="Times New Roman" w:cs="Times New Roman"/>
          <w:sz w:val="24"/>
          <w:szCs w:val="24"/>
        </w:rPr>
        <w:t>amplitude</w:t>
      </w:r>
      <w:r>
        <w:rPr>
          <w:rFonts w:ascii="Times New Roman" w:hAnsi="Times New Roman" w:cs="Times New Roman"/>
          <w:sz w:val="24"/>
          <w:szCs w:val="24"/>
        </w:rPr>
        <w:t xml:space="preserve"> to estimate the Richter magnitude using the distance, amplitude and magnitude chart.  If the s-p interval is off scale, use the distance instead.  If either the distance or amplitude is off scale, write </w:t>
      </w:r>
      <w:r w:rsidR="00FB35B5">
        <w:rPr>
          <w:rFonts w:ascii="Times New Roman" w:hAnsi="Times New Roman" w:cs="Times New Roman"/>
          <w:sz w:val="24"/>
          <w:szCs w:val="24"/>
        </w:rPr>
        <w:t>“</w:t>
      </w:r>
      <w:r>
        <w:rPr>
          <w:rFonts w:ascii="Times New Roman" w:hAnsi="Times New Roman" w:cs="Times New Roman"/>
          <w:sz w:val="24"/>
          <w:szCs w:val="24"/>
        </w:rPr>
        <w:t>off scale</w:t>
      </w:r>
      <w:r w:rsidR="00FB35B5">
        <w:rPr>
          <w:rFonts w:ascii="Times New Roman" w:hAnsi="Times New Roman" w:cs="Times New Roman"/>
          <w:sz w:val="24"/>
          <w:szCs w:val="24"/>
        </w:rPr>
        <w:t>”</w:t>
      </w:r>
      <w:r>
        <w:rPr>
          <w:rFonts w:ascii="Times New Roman" w:hAnsi="Times New Roman" w:cs="Times New Roman"/>
          <w:sz w:val="24"/>
          <w:szCs w:val="24"/>
        </w:rPr>
        <w:t xml:space="preserve"> under magnitude.</w:t>
      </w:r>
    </w:p>
    <w:p w:rsidR="00A22682" w:rsidRDefault="00A22682" w:rsidP="006E04C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Repeat for Earthquake B.</w:t>
      </w:r>
    </w:p>
    <w:p w:rsidR="00A22682" w:rsidRDefault="00A22682" w:rsidP="00A22682">
      <w:pPr>
        <w:rPr>
          <w:rFonts w:ascii="Times New Roman" w:hAnsi="Times New Roman" w:cs="Times New Roman"/>
          <w:sz w:val="24"/>
          <w:szCs w:val="24"/>
        </w:rPr>
      </w:pPr>
      <w:r>
        <w:rPr>
          <w:rFonts w:ascii="Times New Roman" w:hAnsi="Times New Roman" w:cs="Times New Roman"/>
          <w:sz w:val="24"/>
          <w:szCs w:val="24"/>
        </w:rPr>
        <w:t>Part C</w:t>
      </w:r>
      <w:r w:rsidRPr="00A22682">
        <w:rPr>
          <w:rFonts w:ascii="Times New Roman" w:hAnsi="Times New Roman" w:cs="Times New Roman"/>
          <w:sz w:val="24"/>
          <w:szCs w:val="24"/>
        </w:rPr>
        <w:t xml:space="preserve"> – </w:t>
      </w:r>
      <w:r>
        <w:rPr>
          <w:rFonts w:ascii="Times New Roman" w:hAnsi="Times New Roman" w:cs="Times New Roman"/>
          <w:sz w:val="24"/>
          <w:szCs w:val="24"/>
        </w:rPr>
        <w:t>Analysis Questions</w:t>
      </w:r>
      <w:r w:rsidR="00FB35B5">
        <w:rPr>
          <w:rFonts w:ascii="Times New Roman" w:hAnsi="Times New Roman" w:cs="Times New Roman"/>
          <w:sz w:val="24"/>
          <w:szCs w:val="24"/>
        </w:rPr>
        <w:t xml:space="preserve"> (Answer on a separate sheet of paper.)</w:t>
      </w:r>
    </w:p>
    <w:p w:rsidR="00A22682" w:rsidRDefault="00A22682" w:rsidP="00FB35B5">
      <w:pPr>
        <w:pStyle w:val="ListParagraph"/>
        <w:numPr>
          <w:ilvl w:val="0"/>
          <w:numId w:val="3"/>
        </w:numPr>
        <w:spacing w:after="120"/>
        <w:contextualSpacing w:val="0"/>
        <w:rPr>
          <w:rFonts w:ascii="Times New Roman" w:hAnsi="Times New Roman" w:cs="Times New Roman"/>
          <w:sz w:val="24"/>
          <w:szCs w:val="24"/>
        </w:rPr>
      </w:pPr>
      <w:r>
        <w:rPr>
          <w:rFonts w:ascii="Times New Roman" w:hAnsi="Times New Roman" w:cs="Times New Roman"/>
          <w:sz w:val="24"/>
          <w:szCs w:val="24"/>
        </w:rPr>
        <w:t xml:space="preserve"> Explain why you need to find the time difference for the P-wave and S-wave arrival in order to find the epicenter for an earthquake.</w:t>
      </w:r>
    </w:p>
    <w:p w:rsidR="00A22682" w:rsidRDefault="00A22682" w:rsidP="00FB35B5">
      <w:pPr>
        <w:pStyle w:val="ListParagraph"/>
        <w:numPr>
          <w:ilvl w:val="0"/>
          <w:numId w:val="3"/>
        </w:numPr>
        <w:spacing w:after="120"/>
        <w:contextualSpacing w:val="0"/>
        <w:rPr>
          <w:rFonts w:ascii="Times New Roman" w:hAnsi="Times New Roman" w:cs="Times New Roman"/>
          <w:sz w:val="24"/>
          <w:szCs w:val="24"/>
        </w:rPr>
      </w:pPr>
      <w:r>
        <w:rPr>
          <w:rFonts w:ascii="Times New Roman" w:hAnsi="Times New Roman" w:cs="Times New Roman"/>
          <w:sz w:val="24"/>
          <w:szCs w:val="24"/>
        </w:rPr>
        <w:t>Why can’t you find the epicenter for an earthquake with data from only two seismograph stations?</w:t>
      </w:r>
    </w:p>
    <w:p w:rsidR="00A22682" w:rsidRDefault="00A22682" w:rsidP="00FB35B5">
      <w:pPr>
        <w:pStyle w:val="ListParagraph"/>
        <w:numPr>
          <w:ilvl w:val="0"/>
          <w:numId w:val="3"/>
        </w:numPr>
        <w:spacing w:after="120"/>
        <w:contextualSpacing w:val="0"/>
        <w:rPr>
          <w:rFonts w:ascii="Times New Roman" w:hAnsi="Times New Roman" w:cs="Times New Roman"/>
          <w:sz w:val="24"/>
          <w:szCs w:val="24"/>
        </w:rPr>
      </w:pPr>
      <w:r>
        <w:rPr>
          <w:rFonts w:ascii="Times New Roman" w:hAnsi="Times New Roman" w:cs="Times New Roman"/>
          <w:sz w:val="24"/>
          <w:szCs w:val="24"/>
        </w:rPr>
        <w:t>How many seismograms do you need in order to find the epicenter for an earthquake on a map?  Explain.</w:t>
      </w:r>
    </w:p>
    <w:p w:rsidR="00A22682" w:rsidRDefault="00A22682" w:rsidP="00FB35B5">
      <w:pPr>
        <w:pStyle w:val="ListParagraph"/>
        <w:numPr>
          <w:ilvl w:val="0"/>
          <w:numId w:val="3"/>
        </w:numPr>
        <w:spacing w:after="120"/>
        <w:contextualSpacing w:val="0"/>
        <w:rPr>
          <w:rFonts w:ascii="Times New Roman" w:hAnsi="Times New Roman" w:cs="Times New Roman"/>
          <w:sz w:val="24"/>
          <w:szCs w:val="24"/>
        </w:rPr>
      </w:pPr>
      <w:r>
        <w:rPr>
          <w:rFonts w:ascii="Times New Roman" w:hAnsi="Times New Roman" w:cs="Times New Roman"/>
          <w:sz w:val="24"/>
          <w:szCs w:val="24"/>
        </w:rPr>
        <w:t xml:space="preserve">Which </w:t>
      </w:r>
      <w:r w:rsidRPr="009F1B6C">
        <w:rPr>
          <w:rFonts w:ascii="Times New Roman" w:hAnsi="Times New Roman" w:cs="Times New Roman"/>
          <w:b/>
          <w:sz w:val="24"/>
          <w:szCs w:val="24"/>
        </w:rPr>
        <w:t>recording station</w:t>
      </w:r>
      <w:r>
        <w:rPr>
          <w:rFonts w:ascii="Times New Roman" w:hAnsi="Times New Roman" w:cs="Times New Roman"/>
          <w:sz w:val="24"/>
          <w:szCs w:val="24"/>
        </w:rPr>
        <w:t xml:space="preserve"> probably had the most damage from the Japanese earthquake?  </w:t>
      </w:r>
      <w:r w:rsidR="009F1B6C">
        <w:rPr>
          <w:rFonts w:ascii="Times New Roman" w:hAnsi="Times New Roman" w:cs="Times New Roman"/>
          <w:sz w:val="24"/>
          <w:szCs w:val="24"/>
        </w:rPr>
        <w:t>Support your answer with two reasons</w:t>
      </w:r>
      <w:r>
        <w:rPr>
          <w:rFonts w:ascii="Times New Roman" w:hAnsi="Times New Roman" w:cs="Times New Roman"/>
          <w:sz w:val="24"/>
          <w:szCs w:val="24"/>
        </w:rPr>
        <w:t>.</w:t>
      </w:r>
    </w:p>
    <w:p w:rsidR="00301D23" w:rsidRPr="00FB35B5" w:rsidRDefault="004B74C3" w:rsidP="006E04C4">
      <w:pPr>
        <w:pStyle w:val="ListParagraph"/>
        <w:numPr>
          <w:ilvl w:val="0"/>
          <w:numId w:val="3"/>
        </w:numPr>
        <w:spacing w:after="0"/>
        <w:contextualSpacing w:val="0"/>
        <w:rPr>
          <w:rFonts w:ascii="Times New Roman" w:hAnsi="Times New Roman" w:cs="Times New Roman"/>
          <w:sz w:val="24"/>
          <w:szCs w:val="24"/>
        </w:rPr>
      </w:pPr>
      <w:r>
        <w:rPr>
          <w:rFonts w:ascii="Times New Roman" w:hAnsi="Times New Roman" w:cs="Times New Roman"/>
          <w:sz w:val="24"/>
          <w:szCs w:val="24"/>
        </w:rPr>
        <w:t xml:space="preserve">If a P-wave travels at an average speed of 8 km/s, then how long will it take to travel across the Earth (diameter = 12,740km)?  Give your answer in </w:t>
      </w:r>
      <w:r w:rsidRPr="004B74C3">
        <w:rPr>
          <w:rFonts w:ascii="Times New Roman" w:hAnsi="Times New Roman" w:cs="Times New Roman"/>
          <w:b/>
          <w:sz w:val="24"/>
          <w:szCs w:val="24"/>
        </w:rPr>
        <w:t>minutes</w:t>
      </w:r>
      <w:r>
        <w:rPr>
          <w:rFonts w:ascii="Times New Roman" w:hAnsi="Times New Roman" w:cs="Times New Roman"/>
          <w:sz w:val="24"/>
          <w:szCs w:val="24"/>
        </w:rPr>
        <w:t>.  You must show calculations for full credit.</w:t>
      </w:r>
    </w:p>
    <w:p w:rsidR="00301D23" w:rsidRDefault="00301D23">
      <w:pPr>
        <w:rPr>
          <w:rFonts w:ascii="Times New Roman" w:hAnsi="Times New Roman" w:cs="Times New Roman"/>
          <w:b/>
          <w:sz w:val="24"/>
          <w:szCs w:val="24"/>
        </w:rPr>
      </w:pPr>
      <w:r>
        <w:rPr>
          <w:rFonts w:ascii="Times New Roman" w:hAnsi="Times New Roman" w:cs="Times New Roman"/>
          <w:b/>
          <w:sz w:val="24"/>
          <w:szCs w:val="24"/>
        </w:rPr>
        <w:br w:type="page"/>
      </w:r>
    </w:p>
    <w:p w:rsidR="00301D23" w:rsidRDefault="00301D23" w:rsidP="006E04C4">
      <w:pPr>
        <w:rPr>
          <w:rFonts w:ascii="Times New Roman" w:hAnsi="Times New Roman" w:cs="Times New Roman"/>
          <w:b/>
          <w:sz w:val="24"/>
          <w:szCs w:val="24"/>
        </w:rPr>
      </w:pPr>
      <w:r>
        <w:rPr>
          <w:noProof/>
        </w:rPr>
        <w:lastRenderedPageBreak/>
        <w:drawing>
          <wp:inline distT="0" distB="0" distL="0" distR="0">
            <wp:extent cx="6400800" cy="689261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00800" cy="6892617"/>
                    </a:xfrm>
                    <a:prstGeom prst="rect">
                      <a:avLst/>
                    </a:prstGeom>
                    <a:noFill/>
                    <a:ln w="9525">
                      <a:noFill/>
                      <a:miter lim="800000"/>
                      <a:headEnd/>
                      <a:tailEnd/>
                    </a:ln>
                  </pic:spPr>
                </pic:pic>
              </a:graphicData>
            </a:graphic>
          </wp:inline>
        </w:drawing>
      </w:r>
    </w:p>
    <w:p w:rsidR="00301D23" w:rsidRDefault="00301D23" w:rsidP="006E04C4">
      <w:pPr>
        <w:rPr>
          <w:rFonts w:ascii="Times New Roman" w:hAnsi="Times New Roman" w:cs="Times New Roman"/>
          <w:b/>
          <w:sz w:val="24"/>
          <w:szCs w:val="24"/>
        </w:rPr>
      </w:pPr>
      <w:r>
        <w:rPr>
          <w:rFonts w:ascii="Times New Roman" w:hAnsi="Times New Roman" w:cs="Times New Roman"/>
          <w:b/>
          <w:sz w:val="24"/>
          <w:szCs w:val="24"/>
        </w:rPr>
        <w:t>Earthquake A:  Map of Japan Region</w:t>
      </w:r>
    </w:p>
    <w:p w:rsidR="00FB35B5" w:rsidRPr="009F1B6C" w:rsidRDefault="00FB35B5" w:rsidP="00FB35B5">
      <w:pPr>
        <w:spacing w:after="0"/>
        <w:rPr>
          <w:rFonts w:ascii="Times New Roman" w:hAnsi="Times New Roman" w:cs="Times New Roman"/>
          <w:sz w:val="24"/>
          <w:szCs w:val="24"/>
        </w:rPr>
      </w:pPr>
      <w:r>
        <w:rPr>
          <w:rFonts w:ascii="Times New Roman" w:hAnsi="Times New Roman" w:cs="Times New Roman"/>
          <w:sz w:val="24"/>
          <w:szCs w:val="24"/>
        </w:rPr>
        <w:t>Data for Earthquake A:</w:t>
      </w:r>
    </w:p>
    <w:tbl>
      <w:tblPr>
        <w:tblStyle w:val="TableGrid"/>
        <w:tblW w:w="0" w:type="auto"/>
        <w:tblLook w:val="04A0"/>
      </w:tblPr>
      <w:tblGrid>
        <w:gridCol w:w="2178"/>
        <w:gridCol w:w="1620"/>
        <w:gridCol w:w="1530"/>
        <w:gridCol w:w="1536"/>
        <w:gridCol w:w="1716"/>
        <w:gridCol w:w="1716"/>
      </w:tblGrid>
      <w:tr w:rsidR="00FB35B5" w:rsidTr="004210B2">
        <w:tc>
          <w:tcPr>
            <w:tcW w:w="2178" w:type="dxa"/>
          </w:tcPr>
          <w:p w:rsidR="00FB35B5" w:rsidRDefault="00FB35B5" w:rsidP="004210B2">
            <w:pPr>
              <w:rPr>
                <w:rFonts w:ascii="Times New Roman" w:hAnsi="Times New Roman" w:cs="Times New Roman"/>
                <w:sz w:val="24"/>
                <w:szCs w:val="24"/>
              </w:rPr>
            </w:pPr>
            <w:r>
              <w:rPr>
                <w:rFonts w:ascii="Times New Roman" w:hAnsi="Times New Roman" w:cs="Times New Roman"/>
                <w:sz w:val="24"/>
                <w:szCs w:val="24"/>
              </w:rPr>
              <w:t>Station</w:t>
            </w:r>
          </w:p>
        </w:tc>
        <w:tc>
          <w:tcPr>
            <w:tcW w:w="1620" w:type="dxa"/>
          </w:tcPr>
          <w:p w:rsidR="00FB35B5" w:rsidRDefault="00FB35B5" w:rsidP="004210B2">
            <w:pPr>
              <w:jc w:val="center"/>
              <w:rPr>
                <w:rFonts w:ascii="Times New Roman" w:hAnsi="Times New Roman" w:cs="Times New Roman"/>
                <w:sz w:val="24"/>
                <w:szCs w:val="24"/>
              </w:rPr>
            </w:pPr>
            <w:r>
              <w:rPr>
                <w:rFonts w:ascii="Times New Roman" w:hAnsi="Times New Roman" w:cs="Times New Roman"/>
                <w:sz w:val="24"/>
                <w:szCs w:val="24"/>
              </w:rPr>
              <w:t>S-P Arrival</w:t>
            </w:r>
            <w:r>
              <w:rPr>
                <w:rFonts w:ascii="Times New Roman" w:hAnsi="Times New Roman" w:cs="Times New Roman"/>
                <w:sz w:val="24"/>
                <w:szCs w:val="24"/>
              </w:rPr>
              <w:br/>
              <w:t>(s)</w:t>
            </w:r>
          </w:p>
        </w:tc>
        <w:tc>
          <w:tcPr>
            <w:tcW w:w="1530" w:type="dxa"/>
          </w:tcPr>
          <w:p w:rsidR="00FB35B5" w:rsidRDefault="00FB35B5" w:rsidP="004210B2">
            <w:pPr>
              <w:jc w:val="center"/>
              <w:rPr>
                <w:rFonts w:ascii="Times New Roman" w:hAnsi="Times New Roman" w:cs="Times New Roman"/>
                <w:sz w:val="24"/>
                <w:szCs w:val="24"/>
              </w:rPr>
            </w:pPr>
            <w:r>
              <w:rPr>
                <w:rFonts w:ascii="Times New Roman" w:hAnsi="Times New Roman" w:cs="Times New Roman"/>
                <w:sz w:val="24"/>
                <w:szCs w:val="24"/>
              </w:rPr>
              <w:t xml:space="preserve">Distance </w:t>
            </w:r>
            <w:r>
              <w:rPr>
                <w:rFonts w:ascii="Times New Roman" w:hAnsi="Times New Roman" w:cs="Times New Roman"/>
                <w:sz w:val="24"/>
                <w:szCs w:val="24"/>
              </w:rPr>
              <w:br/>
              <w:t>(km)</w:t>
            </w:r>
          </w:p>
        </w:tc>
        <w:tc>
          <w:tcPr>
            <w:tcW w:w="1536" w:type="dxa"/>
          </w:tcPr>
          <w:p w:rsidR="00FB35B5" w:rsidRDefault="00FB35B5" w:rsidP="004210B2">
            <w:pPr>
              <w:jc w:val="center"/>
              <w:rPr>
                <w:rFonts w:ascii="Times New Roman" w:hAnsi="Times New Roman" w:cs="Times New Roman"/>
                <w:sz w:val="24"/>
                <w:szCs w:val="24"/>
              </w:rPr>
            </w:pPr>
            <w:r>
              <w:rPr>
                <w:rFonts w:ascii="Times New Roman" w:hAnsi="Times New Roman" w:cs="Times New Roman"/>
                <w:sz w:val="24"/>
                <w:szCs w:val="24"/>
              </w:rPr>
              <w:t xml:space="preserve">Radius </w:t>
            </w:r>
            <w:r>
              <w:rPr>
                <w:rFonts w:ascii="Times New Roman" w:hAnsi="Times New Roman" w:cs="Times New Roman"/>
                <w:sz w:val="24"/>
                <w:szCs w:val="24"/>
              </w:rPr>
              <w:br/>
              <w:t>(cm)</w:t>
            </w:r>
          </w:p>
          <w:p w:rsidR="00F90397" w:rsidRPr="00F90397" w:rsidRDefault="00F90397" w:rsidP="004210B2">
            <w:pPr>
              <w:jc w:val="center"/>
              <w:rPr>
                <w:rFonts w:ascii="Times New Roman" w:hAnsi="Times New Roman" w:cs="Times New Roman"/>
                <w:sz w:val="16"/>
                <w:szCs w:val="16"/>
              </w:rPr>
            </w:pPr>
            <w:r w:rsidRPr="00F90397">
              <w:rPr>
                <w:rFonts w:ascii="Times New Roman" w:hAnsi="Times New Roman" w:cs="Times New Roman"/>
                <w:sz w:val="16"/>
                <w:szCs w:val="16"/>
              </w:rPr>
              <w:t>(scale: 83.5km/cm)</w:t>
            </w:r>
          </w:p>
        </w:tc>
        <w:tc>
          <w:tcPr>
            <w:tcW w:w="1716" w:type="dxa"/>
          </w:tcPr>
          <w:p w:rsidR="00FB35B5" w:rsidRDefault="00FB35B5" w:rsidP="004210B2">
            <w:pPr>
              <w:jc w:val="center"/>
              <w:rPr>
                <w:rFonts w:ascii="Times New Roman" w:hAnsi="Times New Roman" w:cs="Times New Roman"/>
                <w:sz w:val="24"/>
                <w:szCs w:val="24"/>
              </w:rPr>
            </w:pPr>
            <w:r>
              <w:rPr>
                <w:rFonts w:ascii="Times New Roman" w:hAnsi="Times New Roman" w:cs="Times New Roman"/>
                <w:sz w:val="24"/>
                <w:szCs w:val="24"/>
              </w:rPr>
              <w:t>Amplitude (mm)</w:t>
            </w:r>
          </w:p>
        </w:tc>
        <w:tc>
          <w:tcPr>
            <w:tcW w:w="1716" w:type="dxa"/>
          </w:tcPr>
          <w:p w:rsidR="00FB35B5" w:rsidRDefault="00FB35B5" w:rsidP="004210B2">
            <w:pPr>
              <w:jc w:val="center"/>
              <w:rPr>
                <w:rFonts w:ascii="Times New Roman" w:hAnsi="Times New Roman" w:cs="Times New Roman"/>
                <w:sz w:val="24"/>
                <w:szCs w:val="24"/>
              </w:rPr>
            </w:pPr>
            <w:r>
              <w:rPr>
                <w:rFonts w:ascii="Times New Roman" w:hAnsi="Times New Roman" w:cs="Times New Roman"/>
                <w:sz w:val="24"/>
                <w:szCs w:val="24"/>
              </w:rPr>
              <w:t>Richter Magnitude</w:t>
            </w:r>
          </w:p>
        </w:tc>
      </w:tr>
      <w:tr w:rsidR="00FB35B5" w:rsidTr="004210B2">
        <w:tc>
          <w:tcPr>
            <w:tcW w:w="2178" w:type="dxa"/>
          </w:tcPr>
          <w:p w:rsidR="00FB35B5" w:rsidRDefault="00FB35B5" w:rsidP="004210B2">
            <w:pPr>
              <w:spacing w:line="360" w:lineRule="auto"/>
              <w:rPr>
                <w:rFonts w:ascii="Times New Roman" w:hAnsi="Times New Roman" w:cs="Times New Roman"/>
                <w:sz w:val="24"/>
                <w:szCs w:val="24"/>
              </w:rPr>
            </w:pPr>
            <w:r>
              <w:rPr>
                <w:rFonts w:ascii="Times New Roman" w:hAnsi="Times New Roman" w:cs="Times New Roman"/>
                <w:sz w:val="24"/>
                <w:szCs w:val="24"/>
              </w:rPr>
              <w:t>Akita, Japan</w:t>
            </w:r>
          </w:p>
        </w:tc>
        <w:tc>
          <w:tcPr>
            <w:tcW w:w="1620" w:type="dxa"/>
          </w:tcPr>
          <w:p w:rsidR="00FB35B5" w:rsidRDefault="00FB35B5" w:rsidP="004210B2">
            <w:pPr>
              <w:spacing w:line="360" w:lineRule="auto"/>
              <w:rPr>
                <w:rFonts w:ascii="Times New Roman" w:hAnsi="Times New Roman" w:cs="Times New Roman"/>
                <w:sz w:val="24"/>
                <w:szCs w:val="24"/>
              </w:rPr>
            </w:pPr>
          </w:p>
        </w:tc>
        <w:tc>
          <w:tcPr>
            <w:tcW w:w="1530" w:type="dxa"/>
          </w:tcPr>
          <w:p w:rsidR="00FB35B5" w:rsidRDefault="00FB35B5" w:rsidP="004210B2">
            <w:pPr>
              <w:spacing w:line="360" w:lineRule="auto"/>
              <w:rPr>
                <w:rFonts w:ascii="Times New Roman" w:hAnsi="Times New Roman" w:cs="Times New Roman"/>
                <w:sz w:val="24"/>
                <w:szCs w:val="24"/>
              </w:rPr>
            </w:pPr>
          </w:p>
        </w:tc>
        <w:tc>
          <w:tcPr>
            <w:tcW w:w="1536" w:type="dxa"/>
          </w:tcPr>
          <w:p w:rsidR="00FB35B5" w:rsidRDefault="00FB35B5" w:rsidP="004210B2">
            <w:pPr>
              <w:spacing w:line="360" w:lineRule="auto"/>
              <w:rPr>
                <w:rFonts w:ascii="Times New Roman" w:hAnsi="Times New Roman" w:cs="Times New Roman"/>
                <w:sz w:val="24"/>
                <w:szCs w:val="24"/>
              </w:rPr>
            </w:pPr>
          </w:p>
        </w:tc>
        <w:tc>
          <w:tcPr>
            <w:tcW w:w="1716" w:type="dxa"/>
          </w:tcPr>
          <w:p w:rsidR="00FB35B5" w:rsidRDefault="00FB35B5" w:rsidP="004210B2">
            <w:pPr>
              <w:spacing w:line="360" w:lineRule="auto"/>
              <w:rPr>
                <w:rFonts w:ascii="Times New Roman" w:hAnsi="Times New Roman" w:cs="Times New Roman"/>
                <w:sz w:val="24"/>
                <w:szCs w:val="24"/>
              </w:rPr>
            </w:pPr>
          </w:p>
        </w:tc>
        <w:tc>
          <w:tcPr>
            <w:tcW w:w="1716" w:type="dxa"/>
          </w:tcPr>
          <w:p w:rsidR="00FB35B5" w:rsidRDefault="00FB35B5" w:rsidP="004210B2">
            <w:pPr>
              <w:spacing w:line="360" w:lineRule="auto"/>
              <w:rPr>
                <w:rFonts w:ascii="Times New Roman" w:hAnsi="Times New Roman" w:cs="Times New Roman"/>
                <w:sz w:val="24"/>
                <w:szCs w:val="24"/>
              </w:rPr>
            </w:pPr>
          </w:p>
        </w:tc>
      </w:tr>
      <w:tr w:rsidR="00FB35B5" w:rsidTr="004210B2">
        <w:tc>
          <w:tcPr>
            <w:tcW w:w="2178" w:type="dxa"/>
          </w:tcPr>
          <w:p w:rsidR="00FB35B5" w:rsidRDefault="00FB35B5" w:rsidP="004210B2">
            <w:pPr>
              <w:spacing w:line="360" w:lineRule="auto"/>
              <w:rPr>
                <w:rFonts w:ascii="Times New Roman" w:hAnsi="Times New Roman" w:cs="Times New Roman"/>
                <w:sz w:val="24"/>
                <w:szCs w:val="24"/>
              </w:rPr>
            </w:pPr>
            <w:r>
              <w:rPr>
                <w:rFonts w:ascii="Times New Roman" w:hAnsi="Times New Roman" w:cs="Times New Roman"/>
                <w:sz w:val="24"/>
                <w:szCs w:val="24"/>
              </w:rPr>
              <w:t>Pusan, South Korea</w:t>
            </w:r>
          </w:p>
        </w:tc>
        <w:tc>
          <w:tcPr>
            <w:tcW w:w="1620" w:type="dxa"/>
          </w:tcPr>
          <w:p w:rsidR="00FB35B5" w:rsidRDefault="00FB35B5" w:rsidP="004210B2">
            <w:pPr>
              <w:spacing w:line="360" w:lineRule="auto"/>
              <w:rPr>
                <w:rFonts w:ascii="Times New Roman" w:hAnsi="Times New Roman" w:cs="Times New Roman"/>
                <w:sz w:val="24"/>
                <w:szCs w:val="24"/>
              </w:rPr>
            </w:pPr>
          </w:p>
        </w:tc>
        <w:tc>
          <w:tcPr>
            <w:tcW w:w="1530" w:type="dxa"/>
          </w:tcPr>
          <w:p w:rsidR="00FB35B5" w:rsidRDefault="00FB35B5" w:rsidP="004210B2">
            <w:pPr>
              <w:spacing w:line="360" w:lineRule="auto"/>
              <w:rPr>
                <w:rFonts w:ascii="Times New Roman" w:hAnsi="Times New Roman" w:cs="Times New Roman"/>
                <w:sz w:val="24"/>
                <w:szCs w:val="24"/>
              </w:rPr>
            </w:pPr>
          </w:p>
        </w:tc>
        <w:tc>
          <w:tcPr>
            <w:tcW w:w="1536" w:type="dxa"/>
          </w:tcPr>
          <w:p w:rsidR="00FB35B5" w:rsidRDefault="00FB35B5" w:rsidP="004210B2">
            <w:pPr>
              <w:spacing w:line="360" w:lineRule="auto"/>
              <w:rPr>
                <w:rFonts w:ascii="Times New Roman" w:hAnsi="Times New Roman" w:cs="Times New Roman"/>
                <w:sz w:val="24"/>
                <w:szCs w:val="24"/>
              </w:rPr>
            </w:pPr>
          </w:p>
        </w:tc>
        <w:tc>
          <w:tcPr>
            <w:tcW w:w="1716" w:type="dxa"/>
          </w:tcPr>
          <w:p w:rsidR="00FB35B5" w:rsidRDefault="00FB35B5" w:rsidP="004210B2">
            <w:pPr>
              <w:spacing w:line="360" w:lineRule="auto"/>
              <w:rPr>
                <w:rFonts w:ascii="Times New Roman" w:hAnsi="Times New Roman" w:cs="Times New Roman"/>
                <w:sz w:val="24"/>
                <w:szCs w:val="24"/>
              </w:rPr>
            </w:pPr>
          </w:p>
        </w:tc>
        <w:tc>
          <w:tcPr>
            <w:tcW w:w="1716" w:type="dxa"/>
          </w:tcPr>
          <w:p w:rsidR="00FB35B5" w:rsidRDefault="00FB35B5" w:rsidP="004210B2">
            <w:pPr>
              <w:spacing w:line="360" w:lineRule="auto"/>
              <w:rPr>
                <w:rFonts w:ascii="Times New Roman" w:hAnsi="Times New Roman" w:cs="Times New Roman"/>
                <w:sz w:val="24"/>
                <w:szCs w:val="24"/>
              </w:rPr>
            </w:pPr>
          </w:p>
        </w:tc>
      </w:tr>
      <w:tr w:rsidR="00FB35B5" w:rsidTr="004210B2">
        <w:tc>
          <w:tcPr>
            <w:tcW w:w="2178" w:type="dxa"/>
          </w:tcPr>
          <w:p w:rsidR="00FB35B5" w:rsidRDefault="00FB35B5" w:rsidP="004210B2">
            <w:pPr>
              <w:spacing w:line="360" w:lineRule="auto"/>
              <w:rPr>
                <w:rFonts w:ascii="Times New Roman" w:hAnsi="Times New Roman" w:cs="Times New Roman"/>
                <w:sz w:val="24"/>
                <w:szCs w:val="24"/>
              </w:rPr>
            </w:pPr>
            <w:r>
              <w:rPr>
                <w:rFonts w:ascii="Times New Roman" w:hAnsi="Times New Roman" w:cs="Times New Roman"/>
                <w:sz w:val="24"/>
                <w:szCs w:val="24"/>
              </w:rPr>
              <w:t>Tokyo, Japan</w:t>
            </w:r>
          </w:p>
        </w:tc>
        <w:tc>
          <w:tcPr>
            <w:tcW w:w="1620" w:type="dxa"/>
          </w:tcPr>
          <w:p w:rsidR="00FB35B5" w:rsidRDefault="00FB35B5" w:rsidP="004210B2">
            <w:pPr>
              <w:spacing w:line="360" w:lineRule="auto"/>
              <w:rPr>
                <w:rFonts w:ascii="Times New Roman" w:hAnsi="Times New Roman" w:cs="Times New Roman"/>
                <w:sz w:val="24"/>
                <w:szCs w:val="24"/>
              </w:rPr>
            </w:pPr>
          </w:p>
        </w:tc>
        <w:tc>
          <w:tcPr>
            <w:tcW w:w="1530" w:type="dxa"/>
          </w:tcPr>
          <w:p w:rsidR="00FB35B5" w:rsidRDefault="00FB35B5" w:rsidP="004210B2">
            <w:pPr>
              <w:spacing w:line="360" w:lineRule="auto"/>
              <w:rPr>
                <w:rFonts w:ascii="Times New Roman" w:hAnsi="Times New Roman" w:cs="Times New Roman"/>
                <w:sz w:val="24"/>
                <w:szCs w:val="24"/>
              </w:rPr>
            </w:pPr>
          </w:p>
        </w:tc>
        <w:tc>
          <w:tcPr>
            <w:tcW w:w="1536" w:type="dxa"/>
          </w:tcPr>
          <w:p w:rsidR="00FB35B5" w:rsidRDefault="00FB35B5" w:rsidP="004210B2">
            <w:pPr>
              <w:spacing w:line="360" w:lineRule="auto"/>
              <w:rPr>
                <w:rFonts w:ascii="Times New Roman" w:hAnsi="Times New Roman" w:cs="Times New Roman"/>
                <w:sz w:val="24"/>
                <w:szCs w:val="24"/>
              </w:rPr>
            </w:pPr>
          </w:p>
        </w:tc>
        <w:tc>
          <w:tcPr>
            <w:tcW w:w="1716" w:type="dxa"/>
          </w:tcPr>
          <w:p w:rsidR="00FB35B5" w:rsidRDefault="00FB35B5" w:rsidP="004210B2">
            <w:pPr>
              <w:spacing w:line="360" w:lineRule="auto"/>
              <w:rPr>
                <w:rFonts w:ascii="Times New Roman" w:hAnsi="Times New Roman" w:cs="Times New Roman"/>
                <w:sz w:val="24"/>
                <w:szCs w:val="24"/>
              </w:rPr>
            </w:pPr>
          </w:p>
        </w:tc>
        <w:tc>
          <w:tcPr>
            <w:tcW w:w="1716" w:type="dxa"/>
          </w:tcPr>
          <w:p w:rsidR="00FB35B5" w:rsidRDefault="00FB35B5" w:rsidP="004210B2">
            <w:pPr>
              <w:spacing w:line="360" w:lineRule="auto"/>
              <w:rPr>
                <w:rFonts w:ascii="Times New Roman" w:hAnsi="Times New Roman" w:cs="Times New Roman"/>
                <w:sz w:val="24"/>
                <w:szCs w:val="24"/>
              </w:rPr>
            </w:pPr>
          </w:p>
        </w:tc>
      </w:tr>
    </w:tbl>
    <w:p w:rsidR="00301D23" w:rsidRDefault="00301D23">
      <w:pPr>
        <w:rPr>
          <w:rFonts w:ascii="Times New Roman" w:hAnsi="Times New Roman" w:cs="Times New Roman"/>
          <w:b/>
          <w:sz w:val="24"/>
          <w:szCs w:val="24"/>
        </w:rPr>
      </w:pPr>
      <w:r>
        <w:rPr>
          <w:rFonts w:ascii="Times New Roman" w:hAnsi="Times New Roman" w:cs="Times New Roman"/>
          <w:b/>
          <w:sz w:val="24"/>
          <w:szCs w:val="24"/>
        </w:rPr>
        <w:br w:type="page"/>
      </w:r>
    </w:p>
    <w:p w:rsidR="00301D23" w:rsidRDefault="00301D23" w:rsidP="008C13BC">
      <w:pPr>
        <w:spacing w:after="0"/>
        <w:ind w:left="-720"/>
      </w:pPr>
      <w:r>
        <w:rPr>
          <w:noProof/>
        </w:rPr>
        <w:lastRenderedPageBreak/>
        <w:drawing>
          <wp:inline distT="0" distB="0" distL="0" distR="0">
            <wp:extent cx="7104380" cy="2772410"/>
            <wp:effectExtent l="1905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7104380" cy="2772410"/>
                    </a:xfrm>
                    <a:prstGeom prst="rect">
                      <a:avLst/>
                    </a:prstGeom>
                    <a:noFill/>
                    <a:ln w="9525">
                      <a:noFill/>
                      <a:miter lim="800000"/>
                      <a:headEnd/>
                      <a:tailEnd/>
                    </a:ln>
                  </pic:spPr>
                </pic:pic>
              </a:graphicData>
            </a:graphic>
          </wp:inline>
        </w:drawing>
      </w:r>
    </w:p>
    <w:p w:rsidR="00301D23" w:rsidRDefault="00301D23" w:rsidP="008C13BC">
      <w:pPr>
        <w:pStyle w:val="Caption"/>
        <w:spacing w:after="120"/>
        <w:ind w:left="-720"/>
        <w:rPr>
          <w:rFonts w:ascii="Times New Roman" w:hAnsi="Times New Roman"/>
          <w:sz w:val="24"/>
        </w:rPr>
      </w:pPr>
      <w:r>
        <w:rPr>
          <w:sz w:val="24"/>
        </w:rPr>
        <w:t>Seismic station—Akita, Japan</w:t>
      </w:r>
    </w:p>
    <w:p w:rsidR="00301D23" w:rsidRDefault="00301D23" w:rsidP="008C13BC">
      <w:pPr>
        <w:spacing w:after="0"/>
        <w:ind w:left="-720"/>
      </w:pPr>
      <w:r>
        <w:rPr>
          <w:noProof/>
        </w:rPr>
        <w:drawing>
          <wp:inline distT="0" distB="0" distL="0" distR="0">
            <wp:extent cx="7110095" cy="2778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7110095" cy="2778125"/>
                    </a:xfrm>
                    <a:prstGeom prst="rect">
                      <a:avLst/>
                    </a:prstGeom>
                    <a:noFill/>
                    <a:ln w="9525">
                      <a:noFill/>
                      <a:miter lim="800000"/>
                      <a:headEnd/>
                      <a:tailEnd/>
                    </a:ln>
                  </pic:spPr>
                </pic:pic>
              </a:graphicData>
            </a:graphic>
          </wp:inline>
        </w:drawing>
      </w:r>
    </w:p>
    <w:p w:rsidR="00301D23" w:rsidRDefault="00301D23" w:rsidP="008C13BC">
      <w:pPr>
        <w:pStyle w:val="Caption"/>
        <w:spacing w:after="120"/>
        <w:ind w:left="-720"/>
        <w:rPr>
          <w:sz w:val="24"/>
        </w:rPr>
      </w:pPr>
      <w:r>
        <w:rPr>
          <w:sz w:val="24"/>
        </w:rPr>
        <w:t>Seismic station</w:t>
      </w:r>
      <w:bookmarkStart w:id="1" w:name="OLE_LINK2"/>
      <w:r>
        <w:rPr>
          <w:sz w:val="24"/>
        </w:rPr>
        <w:t>—</w:t>
      </w:r>
      <w:bookmarkEnd w:id="1"/>
      <w:r>
        <w:rPr>
          <w:sz w:val="24"/>
        </w:rPr>
        <w:t>Pusan, South Korea</w:t>
      </w:r>
    </w:p>
    <w:p w:rsidR="00301D23" w:rsidRDefault="00301D23" w:rsidP="008C13BC">
      <w:pPr>
        <w:spacing w:after="0"/>
        <w:ind w:left="-720"/>
        <w:rPr>
          <w:rFonts w:ascii="Arial" w:hAnsi="Arial"/>
          <w:color w:val="000000"/>
        </w:rPr>
      </w:pPr>
      <w:r>
        <w:rPr>
          <w:rFonts w:ascii="Arial" w:hAnsi="Arial"/>
          <w:noProof/>
          <w:color w:val="000000"/>
        </w:rPr>
        <w:drawing>
          <wp:inline distT="0" distB="0" distL="0" distR="0">
            <wp:extent cx="7104380" cy="2784475"/>
            <wp:effectExtent l="1905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7104380" cy="2784475"/>
                    </a:xfrm>
                    <a:prstGeom prst="rect">
                      <a:avLst/>
                    </a:prstGeom>
                    <a:noFill/>
                    <a:ln w="9525">
                      <a:noFill/>
                      <a:miter lim="800000"/>
                      <a:headEnd/>
                      <a:tailEnd/>
                    </a:ln>
                  </pic:spPr>
                </pic:pic>
              </a:graphicData>
            </a:graphic>
          </wp:inline>
        </w:drawing>
      </w:r>
    </w:p>
    <w:p w:rsidR="00301D23" w:rsidRDefault="00301D23" w:rsidP="00301D23">
      <w:pPr>
        <w:pStyle w:val="Caption"/>
        <w:ind w:left="-720"/>
        <w:rPr>
          <w:sz w:val="24"/>
        </w:rPr>
      </w:pPr>
      <w:r>
        <w:rPr>
          <w:sz w:val="24"/>
        </w:rPr>
        <w:t>Seismic station—Tokyo, Japan</w:t>
      </w:r>
    </w:p>
    <w:p w:rsidR="008C13BC" w:rsidRDefault="008C13BC" w:rsidP="008C13BC">
      <w:pPr>
        <w:rPr>
          <w:lang w:val="en-GB"/>
        </w:rPr>
      </w:pPr>
      <w:r>
        <w:rPr>
          <w:noProof/>
        </w:rPr>
        <w:lastRenderedPageBreak/>
        <w:drawing>
          <wp:inline distT="0" distB="0" distL="0" distR="0">
            <wp:extent cx="6400800" cy="748049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6400800" cy="7480496"/>
                    </a:xfrm>
                    <a:prstGeom prst="rect">
                      <a:avLst/>
                    </a:prstGeom>
                    <a:noFill/>
                    <a:ln w="9525">
                      <a:noFill/>
                      <a:miter lim="800000"/>
                      <a:headEnd/>
                      <a:tailEnd/>
                    </a:ln>
                  </pic:spPr>
                </pic:pic>
              </a:graphicData>
            </a:graphic>
          </wp:inline>
        </w:drawing>
      </w:r>
    </w:p>
    <w:p w:rsidR="008C13BC" w:rsidRDefault="00B41A0A" w:rsidP="008C13BC">
      <w:pPr>
        <w:rPr>
          <w:rFonts w:ascii="Times New Roman" w:hAnsi="Times New Roman" w:cs="Times New Roman"/>
          <w:b/>
          <w:sz w:val="24"/>
          <w:szCs w:val="24"/>
        </w:rPr>
      </w:pPr>
      <w:r>
        <w:rPr>
          <w:rFonts w:ascii="Times New Roman" w:hAnsi="Times New Roman" w:cs="Times New Roman"/>
          <w:b/>
          <w:sz w:val="24"/>
          <w:szCs w:val="24"/>
        </w:rPr>
        <w:t>Earthquake B:  Map of Southwest United States</w:t>
      </w:r>
      <w:r w:rsidR="008C13BC">
        <w:rPr>
          <w:rFonts w:ascii="Times New Roman" w:hAnsi="Times New Roman" w:cs="Times New Roman"/>
          <w:b/>
          <w:sz w:val="24"/>
          <w:szCs w:val="24"/>
        </w:rPr>
        <w:t xml:space="preserve"> Region</w:t>
      </w:r>
    </w:p>
    <w:p w:rsidR="00FB35B5" w:rsidRDefault="00FB35B5" w:rsidP="00FB35B5">
      <w:pPr>
        <w:spacing w:before="120" w:after="0"/>
        <w:rPr>
          <w:rFonts w:ascii="Times New Roman" w:hAnsi="Times New Roman" w:cs="Times New Roman"/>
          <w:sz w:val="24"/>
          <w:szCs w:val="24"/>
        </w:rPr>
      </w:pPr>
      <w:r>
        <w:rPr>
          <w:rFonts w:ascii="Times New Roman" w:hAnsi="Times New Roman" w:cs="Times New Roman"/>
          <w:sz w:val="24"/>
          <w:szCs w:val="24"/>
        </w:rPr>
        <w:t>Data for Earthquake B:</w:t>
      </w:r>
    </w:p>
    <w:tbl>
      <w:tblPr>
        <w:tblStyle w:val="TableGrid"/>
        <w:tblW w:w="0" w:type="auto"/>
        <w:tblLook w:val="04A0"/>
      </w:tblPr>
      <w:tblGrid>
        <w:gridCol w:w="2178"/>
        <w:gridCol w:w="1620"/>
        <w:gridCol w:w="1530"/>
        <w:gridCol w:w="1536"/>
        <w:gridCol w:w="1716"/>
        <w:gridCol w:w="1716"/>
      </w:tblGrid>
      <w:tr w:rsidR="00FB35B5" w:rsidTr="004210B2">
        <w:tc>
          <w:tcPr>
            <w:tcW w:w="2178" w:type="dxa"/>
          </w:tcPr>
          <w:p w:rsidR="00FB35B5" w:rsidRDefault="00FB35B5" w:rsidP="004210B2">
            <w:pPr>
              <w:rPr>
                <w:rFonts w:ascii="Times New Roman" w:hAnsi="Times New Roman" w:cs="Times New Roman"/>
                <w:sz w:val="24"/>
                <w:szCs w:val="24"/>
              </w:rPr>
            </w:pPr>
            <w:r>
              <w:rPr>
                <w:rFonts w:ascii="Times New Roman" w:hAnsi="Times New Roman" w:cs="Times New Roman"/>
                <w:sz w:val="24"/>
                <w:szCs w:val="24"/>
              </w:rPr>
              <w:t>Station</w:t>
            </w:r>
          </w:p>
        </w:tc>
        <w:tc>
          <w:tcPr>
            <w:tcW w:w="1620" w:type="dxa"/>
          </w:tcPr>
          <w:p w:rsidR="00FB35B5" w:rsidRDefault="00FB35B5" w:rsidP="004210B2">
            <w:pPr>
              <w:jc w:val="center"/>
              <w:rPr>
                <w:rFonts w:ascii="Times New Roman" w:hAnsi="Times New Roman" w:cs="Times New Roman"/>
                <w:sz w:val="24"/>
                <w:szCs w:val="24"/>
              </w:rPr>
            </w:pPr>
            <w:r>
              <w:rPr>
                <w:rFonts w:ascii="Times New Roman" w:hAnsi="Times New Roman" w:cs="Times New Roman"/>
                <w:sz w:val="24"/>
                <w:szCs w:val="24"/>
              </w:rPr>
              <w:t>S-P Arrival</w:t>
            </w:r>
            <w:r>
              <w:rPr>
                <w:rFonts w:ascii="Times New Roman" w:hAnsi="Times New Roman" w:cs="Times New Roman"/>
                <w:sz w:val="24"/>
                <w:szCs w:val="24"/>
              </w:rPr>
              <w:br/>
              <w:t>(s)</w:t>
            </w:r>
          </w:p>
        </w:tc>
        <w:tc>
          <w:tcPr>
            <w:tcW w:w="1530" w:type="dxa"/>
          </w:tcPr>
          <w:p w:rsidR="00FB35B5" w:rsidRDefault="00FB35B5" w:rsidP="004210B2">
            <w:pPr>
              <w:jc w:val="center"/>
              <w:rPr>
                <w:rFonts w:ascii="Times New Roman" w:hAnsi="Times New Roman" w:cs="Times New Roman"/>
                <w:sz w:val="24"/>
                <w:szCs w:val="24"/>
              </w:rPr>
            </w:pPr>
            <w:r>
              <w:rPr>
                <w:rFonts w:ascii="Times New Roman" w:hAnsi="Times New Roman" w:cs="Times New Roman"/>
                <w:sz w:val="24"/>
                <w:szCs w:val="24"/>
              </w:rPr>
              <w:t xml:space="preserve">Distance </w:t>
            </w:r>
            <w:r>
              <w:rPr>
                <w:rFonts w:ascii="Times New Roman" w:hAnsi="Times New Roman" w:cs="Times New Roman"/>
                <w:sz w:val="24"/>
                <w:szCs w:val="24"/>
              </w:rPr>
              <w:br/>
              <w:t>(km)</w:t>
            </w:r>
          </w:p>
        </w:tc>
        <w:tc>
          <w:tcPr>
            <w:tcW w:w="1536" w:type="dxa"/>
          </w:tcPr>
          <w:p w:rsidR="00FB35B5" w:rsidRDefault="00FB35B5" w:rsidP="004210B2">
            <w:pPr>
              <w:jc w:val="center"/>
              <w:rPr>
                <w:rFonts w:ascii="Times New Roman" w:hAnsi="Times New Roman" w:cs="Times New Roman"/>
                <w:sz w:val="24"/>
                <w:szCs w:val="24"/>
              </w:rPr>
            </w:pPr>
            <w:r>
              <w:rPr>
                <w:rFonts w:ascii="Times New Roman" w:hAnsi="Times New Roman" w:cs="Times New Roman"/>
                <w:sz w:val="24"/>
                <w:szCs w:val="24"/>
              </w:rPr>
              <w:t xml:space="preserve">Radius </w:t>
            </w:r>
            <w:r>
              <w:rPr>
                <w:rFonts w:ascii="Times New Roman" w:hAnsi="Times New Roman" w:cs="Times New Roman"/>
                <w:sz w:val="24"/>
                <w:szCs w:val="24"/>
              </w:rPr>
              <w:br/>
              <w:t>(cm)</w:t>
            </w:r>
          </w:p>
          <w:p w:rsidR="00F90397" w:rsidRPr="00F90397" w:rsidRDefault="00F90397" w:rsidP="00F90397">
            <w:pPr>
              <w:jc w:val="center"/>
              <w:rPr>
                <w:rFonts w:ascii="Times New Roman" w:hAnsi="Times New Roman" w:cs="Times New Roman"/>
                <w:sz w:val="16"/>
                <w:szCs w:val="16"/>
              </w:rPr>
            </w:pPr>
            <w:r>
              <w:rPr>
                <w:rFonts w:ascii="Times New Roman" w:hAnsi="Times New Roman" w:cs="Times New Roman"/>
                <w:sz w:val="16"/>
                <w:szCs w:val="16"/>
              </w:rPr>
              <w:t>(scale:</w:t>
            </w:r>
            <w:r w:rsidRPr="00F90397">
              <w:rPr>
                <w:rFonts w:ascii="Times New Roman" w:hAnsi="Times New Roman" w:cs="Times New Roman"/>
                <w:sz w:val="16"/>
                <w:szCs w:val="16"/>
              </w:rPr>
              <w:t>73.5km/cm)</w:t>
            </w:r>
          </w:p>
        </w:tc>
        <w:tc>
          <w:tcPr>
            <w:tcW w:w="1716" w:type="dxa"/>
          </w:tcPr>
          <w:p w:rsidR="00FB35B5" w:rsidRDefault="00FB35B5" w:rsidP="004210B2">
            <w:pPr>
              <w:jc w:val="center"/>
              <w:rPr>
                <w:rFonts w:ascii="Times New Roman" w:hAnsi="Times New Roman" w:cs="Times New Roman"/>
                <w:sz w:val="24"/>
                <w:szCs w:val="24"/>
              </w:rPr>
            </w:pPr>
            <w:r>
              <w:rPr>
                <w:rFonts w:ascii="Times New Roman" w:hAnsi="Times New Roman" w:cs="Times New Roman"/>
                <w:sz w:val="24"/>
                <w:szCs w:val="24"/>
              </w:rPr>
              <w:t>Amplitude (mm)</w:t>
            </w:r>
          </w:p>
        </w:tc>
        <w:tc>
          <w:tcPr>
            <w:tcW w:w="1716" w:type="dxa"/>
          </w:tcPr>
          <w:p w:rsidR="00FB35B5" w:rsidRDefault="00FB35B5" w:rsidP="004210B2">
            <w:pPr>
              <w:jc w:val="center"/>
              <w:rPr>
                <w:rFonts w:ascii="Times New Roman" w:hAnsi="Times New Roman" w:cs="Times New Roman"/>
                <w:sz w:val="24"/>
                <w:szCs w:val="24"/>
              </w:rPr>
            </w:pPr>
            <w:r>
              <w:rPr>
                <w:rFonts w:ascii="Times New Roman" w:hAnsi="Times New Roman" w:cs="Times New Roman"/>
                <w:sz w:val="24"/>
                <w:szCs w:val="24"/>
              </w:rPr>
              <w:t>Richter Magnitude</w:t>
            </w:r>
          </w:p>
        </w:tc>
      </w:tr>
      <w:tr w:rsidR="00FB35B5" w:rsidTr="004210B2">
        <w:tc>
          <w:tcPr>
            <w:tcW w:w="2178" w:type="dxa"/>
          </w:tcPr>
          <w:p w:rsidR="00FB35B5" w:rsidRDefault="00F90397" w:rsidP="004210B2">
            <w:pPr>
              <w:spacing w:line="360" w:lineRule="auto"/>
              <w:rPr>
                <w:rFonts w:ascii="Times New Roman" w:hAnsi="Times New Roman" w:cs="Times New Roman"/>
                <w:sz w:val="24"/>
                <w:szCs w:val="24"/>
              </w:rPr>
            </w:pPr>
            <w:r>
              <w:rPr>
                <w:rFonts w:ascii="Times New Roman" w:hAnsi="Times New Roman" w:cs="Times New Roman"/>
                <w:sz w:val="24"/>
                <w:szCs w:val="24"/>
              </w:rPr>
              <w:t>Fresno, CA</w:t>
            </w:r>
          </w:p>
        </w:tc>
        <w:tc>
          <w:tcPr>
            <w:tcW w:w="1620" w:type="dxa"/>
          </w:tcPr>
          <w:p w:rsidR="00FB35B5" w:rsidRDefault="00FB35B5" w:rsidP="004210B2">
            <w:pPr>
              <w:spacing w:line="360" w:lineRule="auto"/>
              <w:rPr>
                <w:rFonts w:ascii="Times New Roman" w:hAnsi="Times New Roman" w:cs="Times New Roman"/>
                <w:sz w:val="24"/>
                <w:szCs w:val="24"/>
              </w:rPr>
            </w:pPr>
          </w:p>
        </w:tc>
        <w:tc>
          <w:tcPr>
            <w:tcW w:w="1530" w:type="dxa"/>
          </w:tcPr>
          <w:p w:rsidR="00FB35B5" w:rsidRDefault="00FB35B5" w:rsidP="004210B2">
            <w:pPr>
              <w:spacing w:line="360" w:lineRule="auto"/>
              <w:rPr>
                <w:rFonts w:ascii="Times New Roman" w:hAnsi="Times New Roman" w:cs="Times New Roman"/>
                <w:sz w:val="24"/>
                <w:szCs w:val="24"/>
              </w:rPr>
            </w:pPr>
          </w:p>
        </w:tc>
        <w:tc>
          <w:tcPr>
            <w:tcW w:w="1536" w:type="dxa"/>
          </w:tcPr>
          <w:p w:rsidR="00FB35B5" w:rsidRDefault="00FB35B5" w:rsidP="004210B2">
            <w:pPr>
              <w:spacing w:line="360" w:lineRule="auto"/>
              <w:rPr>
                <w:rFonts w:ascii="Times New Roman" w:hAnsi="Times New Roman" w:cs="Times New Roman"/>
                <w:sz w:val="24"/>
                <w:szCs w:val="24"/>
              </w:rPr>
            </w:pPr>
          </w:p>
        </w:tc>
        <w:tc>
          <w:tcPr>
            <w:tcW w:w="1716" w:type="dxa"/>
          </w:tcPr>
          <w:p w:rsidR="00FB35B5" w:rsidRDefault="00FB35B5" w:rsidP="004210B2">
            <w:pPr>
              <w:spacing w:line="360" w:lineRule="auto"/>
              <w:rPr>
                <w:rFonts w:ascii="Times New Roman" w:hAnsi="Times New Roman" w:cs="Times New Roman"/>
                <w:sz w:val="24"/>
                <w:szCs w:val="24"/>
              </w:rPr>
            </w:pPr>
          </w:p>
        </w:tc>
        <w:tc>
          <w:tcPr>
            <w:tcW w:w="1716" w:type="dxa"/>
          </w:tcPr>
          <w:p w:rsidR="00FB35B5" w:rsidRDefault="00FB35B5" w:rsidP="004210B2">
            <w:pPr>
              <w:spacing w:line="360" w:lineRule="auto"/>
              <w:rPr>
                <w:rFonts w:ascii="Times New Roman" w:hAnsi="Times New Roman" w:cs="Times New Roman"/>
                <w:sz w:val="24"/>
                <w:szCs w:val="24"/>
              </w:rPr>
            </w:pPr>
          </w:p>
        </w:tc>
      </w:tr>
      <w:tr w:rsidR="00FB35B5" w:rsidTr="004210B2">
        <w:tc>
          <w:tcPr>
            <w:tcW w:w="2178" w:type="dxa"/>
          </w:tcPr>
          <w:p w:rsidR="00FB35B5" w:rsidRDefault="00F90397" w:rsidP="004210B2">
            <w:pPr>
              <w:spacing w:line="360" w:lineRule="auto"/>
              <w:rPr>
                <w:rFonts w:ascii="Times New Roman" w:hAnsi="Times New Roman" w:cs="Times New Roman"/>
                <w:sz w:val="24"/>
                <w:szCs w:val="24"/>
              </w:rPr>
            </w:pPr>
            <w:r>
              <w:rPr>
                <w:rFonts w:ascii="Times New Roman" w:hAnsi="Times New Roman" w:cs="Times New Roman"/>
                <w:sz w:val="24"/>
                <w:szCs w:val="24"/>
              </w:rPr>
              <w:t>Phoenix, AZ</w:t>
            </w:r>
          </w:p>
        </w:tc>
        <w:tc>
          <w:tcPr>
            <w:tcW w:w="1620" w:type="dxa"/>
          </w:tcPr>
          <w:p w:rsidR="00FB35B5" w:rsidRDefault="00FB35B5" w:rsidP="004210B2">
            <w:pPr>
              <w:spacing w:line="360" w:lineRule="auto"/>
              <w:rPr>
                <w:rFonts w:ascii="Times New Roman" w:hAnsi="Times New Roman" w:cs="Times New Roman"/>
                <w:sz w:val="24"/>
                <w:szCs w:val="24"/>
              </w:rPr>
            </w:pPr>
          </w:p>
        </w:tc>
        <w:tc>
          <w:tcPr>
            <w:tcW w:w="1530" w:type="dxa"/>
          </w:tcPr>
          <w:p w:rsidR="00FB35B5" w:rsidRDefault="00FB35B5" w:rsidP="004210B2">
            <w:pPr>
              <w:spacing w:line="360" w:lineRule="auto"/>
              <w:rPr>
                <w:rFonts w:ascii="Times New Roman" w:hAnsi="Times New Roman" w:cs="Times New Roman"/>
                <w:sz w:val="24"/>
                <w:szCs w:val="24"/>
              </w:rPr>
            </w:pPr>
          </w:p>
        </w:tc>
        <w:tc>
          <w:tcPr>
            <w:tcW w:w="1536" w:type="dxa"/>
          </w:tcPr>
          <w:p w:rsidR="00FB35B5" w:rsidRDefault="00FB35B5" w:rsidP="004210B2">
            <w:pPr>
              <w:spacing w:line="360" w:lineRule="auto"/>
              <w:rPr>
                <w:rFonts w:ascii="Times New Roman" w:hAnsi="Times New Roman" w:cs="Times New Roman"/>
                <w:sz w:val="24"/>
                <w:szCs w:val="24"/>
              </w:rPr>
            </w:pPr>
          </w:p>
        </w:tc>
        <w:tc>
          <w:tcPr>
            <w:tcW w:w="1716" w:type="dxa"/>
          </w:tcPr>
          <w:p w:rsidR="00FB35B5" w:rsidRDefault="00FB35B5" w:rsidP="004210B2">
            <w:pPr>
              <w:spacing w:line="360" w:lineRule="auto"/>
              <w:rPr>
                <w:rFonts w:ascii="Times New Roman" w:hAnsi="Times New Roman" w:cs="Times New Roman"/>
                <w:sz w:val="24"/>
                <w:szCs w:val="24"/>
              </w:rPr>
            </w:pPr>
          </w:p>
        </w:tc>
        <w:tc>
          <w:tcPr>
            <w:tcW w:w="1716" w:type="dxa"/>
          </w:tcPr>
          <w:p w:rsidR="00FB35B5" w:rsidRDefault="00FB35B5" w:rsidP="004210B2">
            <w:pPr>
              <w:spacing w:line="360" w:lineRule="auto"/>
              <w:rPr>
                <w:rFonts w:ascii="Times New Roman" w:hAnsi="Times New Roman" w:cs="Times New Roman"/>
                <w:sz w:val="24"/>
                <w:szCs w:val="24"/>
              </w:rPr>
            </w:pPr>
          </w:p>
        </w:tc>
      </w:tr>
      <w:tr w:rsidR="00FB35B5" w:rsidTr="004210B2">
        <w:tc>
          <w:tcPr>
            <w:tcW w:w="2178" w:type="dxa"/>
          </w:tcPr>
          <w:p w:rsidR="00FB35B5" w:rsidRDefault="00F90397" w:rsidP="004210B2">
            <w:pPr>
              <w:spacing w:line="360" w:lineRule="auto"/>
              <w:rPr>
                <w:rFonts w:ascii="Times New Roman" w:hAnsi="Times New Roman" w:cs="Times New Roman"/>
                <w:sz w:val="24"/>
                <w:szCs w:val="24"/>
              </w:rPr>
            </w:pPr>
            <w:r>
              <w:rPr>
                <w:rFonts w:ascii="Times New Roman" w:hAnsi="Times New Roman" w:cs="Times New Roman"/>
                <w:sz w:val="24"/>
                <w:szCs w:val="24"/>
              </w:rPr>
              <w:t>Las Vegas, NV</w:t>
            </w:r>
          </w:p>
        </w:tc>
        <w:tc>
          <w:tcPr>
            <w:tcW w:w="1620" w:type="dxa"/>
          </w:tcPr>
          <w:p w:rsidR="00FB35B5" w:rsidRDefault="00FB35B5" w:rsidP="004210B2">
            <w:pPr>
              <w:spacing w:line="360" w:lineRule="auto"/>
              <w:rPr>
                <w:rFonts w:ascii="Times New Roman" w:hAnsi="Times New Roman" w:cs="Times New Roman"/>
                <w:sz w:val="24"/>
                <w:szCs w:val="24"/>
              </w:rPr>
            </w:pPr>
          </w:p>
        </w:tc>
        <w:tc>
          <w:tcPr>
            <w:tcW w:w="1530" w:type="dxa"/>
          </w:tcPr>
          <w:p w:rsidR="00FB35B5" w:rsidRDefault="00FB35B5" w:rsidP="004210B2">
            <w:pPr>
              <w:spacing w:line="360" w:lineRule="auto"/>
              <w:rPr>
                <w:rFonts w:ascii="Times New Roman" w:hAnsi="Times New Roman" w:cs="Times New Roman"/>
                <w:sz w:val="24"/>
                <w:szCs w:val="24"/>
              </w:rPr>
            </w:pPr>
          </w:p>
        </w:tc>
        <w:tc>
          <w:tcPr>
            <w:tcW w:w="1536" w:type="dxa"/>
          </w:tcPr>
          <w:p w:rsidR="00FB35B5" w:rsidRDefault="00FB35B5" w:rsidP="004210B2">
            <w:pPr>
              <w:spacing w:line="360" w:lineRule="auto"/>
              <w:rPr>
                <w:rFonts w:ascii="Times New Roman" w:hAnsi="Times New Roman" w:cs="Times New Roman"/>
                <w:sz w:val="24"/>
                <w:szCs w:val="24"/>
              </w:rPr>
            </w:pPr>
          </w:p>
        </w:tc>
        <w:tc>
          <w:tcPr>
            <w:tcW w:w="1716" w:type="dxa"/>
          </w:tcPr>
          <w:p w:rsidR="00FB35B5" w:rsidRDefault="00FB35B5" w:rsidP="004210B2">
            <w:pPr>
              <w:spacing w:line="360" w:lineRule="auto"/>
              <w:rPr>
                <w:rFonts w:ascii="Times New Roman" w:hAnsi="Times New Roman" w:cs="Times New Roman"/>
                <w:sz w:val="24"/>
                <w:szCs w:val="24"/>
              </w:rPr>
            </w:pPr>
          </w:p>
        </w:tc>
        <w:tc>
          <w:tcPr>
            <w:tcW w:w="1716" w:type="dxa"/>
          </w:tcPr>
          <w:p w:rsidR="00FB35B5" w:rsidRDefault="00FB35B5" w:rsidP="004210B2">
            <w:pPr>
              <w:spacing w:line="360" w:lineRule="auto"/>
              <w:rPr>
                <w:rFonts w:ascii="Times New Roman" w:hAnsi="Times New Roman" w:cs="Times New Roman"/>
                <w:sz w:val="24"/>
                <w:szCs w:val="24"/>
              </w:rPr>
            </w:pPr>
          </w:p>
        </w:tc>
      </w:tr>
    </w:tbl>
    <w:p w:rsidR="008C13BC" w:rsidRDefault="008C13BC" w:rsidP="00F90397">
      <w:r>
        <w:rPr>
          <w:lang w:val="en-GB"/>
        </w:rPr>
        <w:br w:type="page"/>
      </w:r>
      <w:r>
        <w:rPr>
          <w:noProof/>
        </w:rPr>
        <w:lastRenderedPageBreak/>
        <w:drawing>
          <wp:inline distT="0" distB="0" distL="0" distR="0">
            <wp:extent cx="7115175" cy="32004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7115175" cy="3200400"/>
                    </a:xfrm>
                    <a:prstGeom prst="rect">
                      <a:avLst/>
                    </a:prstGeom>
                    <a:noFill/>
                    <a:ln w="9525">
                      <a:noFill/>
                      <a:miter lim="800000"/>
                      <a:headEnd/>
                      <a:tailEnd/>
                    </a:ln>
                  </pic:spPr>
                </pic:pic>
              </a:graphicData>
            </a:graphic>
          </wp:inline>
        </w:drawing>
      </w:r>
    </w:p>
    <w:p w:rsidR="008C13BC" w:rsidRDefault="008C13BC" w:rsidP="008C13BC">
      <w:pPr>
        <w:spacing w:after="0"/>
        <w:ind w:left="-720"/>
      </w:pPr>
      <w:r>
        <w:rPr>
          <w:rFonts w:ascii="Arial" w:hAnsi="Arial"/>
          <w:color w:val="000000"/>
        </w:rPr>
        <w:t>Seismic Station—Fresno, CA</w:t>
      </w:r>
      <w:r>
        <w:rPr>
          <w:rFonts w:ascii="Arial" w:hAnsi="Arial"/>
          <w:color w:val="000000"/>
          <w:sz w:val="32"/>
        </w:rPr>
        <w:br/>
      </w:r>
      <w:r>
        <w:rPr>
          <w:noProof/>
        </w:rPr>
        <w:drawing>
          <wp:inline distT="0" distB="0" distL="0" distR="0">
            <wp:extent cx="7105650" cy="28479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7105650" cy="2847975"/>
                    </a:xfrm>
                    <a:prstGeom prst="rect">
                      <a:avLst/>
                    </a:prstGeom>
                    <a:noFill/>
                    <a:ln w="9525">
                      <a:noFill/>
                      <a:miter lim="800000"/>
                      <a:headEnd/>
                      <a:tailEnd/>
                    </a:ln>
                  </pic:spPr>
                </pic:pic>
              </a:graphicData>
            </a:graphic>
          </wp:inline>
        </w:drawing>
      </w:r>
    </w:p>
    <w:p w:rsidR="008C13BC" w:rsidRDefault="008C13BC" w:rsidP="008C13BC">
      <w:pPr>
        <w:pStyle w:val="Heading1"/>
        <w:ind w:left="-720"/>
      </w:pPr>
      <w:r>
        <w:t>Seismic Station—Phoenix, AZ</w:t>
      </w:r>
    </w:p>
    <w:p w:rsidR="008C13BC" w:rsidRDefault="008C13BC" w:rsidP="008C13BC">
      <w:pPr>
        <w:spacing w:after="0"/>
        <w:ind w:left="-720"/>
      </w:pPr>
      <w:r>
        <w:rPr>
          <w:noProof/>
        </w:rPr>
        <w:drawing>
          <wp:inline distT="0" distB="0" distL="0" distR="0">
            <wp:extent cx="7105650" cy="28575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7105650" cy="2857500"/>
                    </a:xfrm>
                    <a:prstGeom prst="rect">
                      <a:avLst/>
                    </a:prstGeom>
                    <a:noFill/>
                    <a:ln w="9525">
                      <a:noFill/>
                      <a:miter lim="800000"/>
                      <a:headEnd/>
                      <a:tailEnd/>
                    </a:ln>
                  </pic:spPr>
                </pic:pic>
              </a:graphicData>
            </a:graphic>
          </wp:inline>
        </w:drawing>
      </w:r>
    </w:p>
    <w:p w:rsidR="008C13BC" w:rsidRDefault="008C13BC" w:rsidP="008C13BC">
      <w:pPr>
        <w:spacing w:after="0"/>
        <w:ind w:left="-720"/>
        <w:rPr>
          <w:rFonts w:ascii="Arial" w:hAnsi="Arial"/>
          <w:color w:val="000000"/>
        </w:rPr>
      </w:pPr>
      <w:r>
        <w:rPr>
          <w:rFonts w:ascii="Arial" w:hAnsi="Arial"/>
          <w:color w:val="000000"/>
        </w:rPr>
        <w:lastRenderedPageBreak/>
        <w:t>Seismic Station—Las Vegas, NV</w:t>
      </w:r>
    </w:p>
    <w:p w:rsidR="008C13BC" w:rsidRDefault="008C13BC" w:rsidP="008C13BC">
      <w:pPr>
        <w:spacing w:after="0"/>
        <w:ind w:left="-720"/>
        <w:rPr>
          <w:rFonts w:ascii="Times New Roman" w:hAnsi="Times New Roman"/>
          <w:color w:val="000000"/>
          <w:sz w:val="32"/>
        </w:rPr>
      </w:pPr>
      <w:r>
        <w:rPr>
          <w:noProof/>
        </w:rPr>
        <w:drawing>
          <wp:inline distT="0" distB="0" distL="0" distR="0">
            <wp:extent cx="6400800" cy="752467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6400800" cy="7524670"/>
                    </a:xfrm>
                    <a:prstGeom prst="rect">
                      <a:avLst/>
                    </a:prstGeom>
                    <a:noFill/>
                    <a:ln w="9525">
                      <a:noFill/>
                      <a:miter lim="800000"/>
                      <a:headEnd/>
                      <a:tailEnd/>
                    </a:ln>
                  </pic:spPr>
                </pic:pic>
              </a:graphicData>
            </a:graphic>
          </wp:inline>
        </w:drawing>
      </w:r>
    </w:p>
    <w:p w:rsidR="008C13BC" w:rsidRDefault="008C13BC" w:rsidP="008C13BC">
      <w:pPr>
        <w:spacing w:after="0"/>
        <w:ind w:left="-720"/>
        <w:rPr>
          <w:rFonts w:ascii="Times New Roman" w:hAnsi="Times New Roman"/>
          <w:color w:val="000000"/>
          <w:sz w:val="32"/>
        </w:rPr>
      </w:pPr>
      <w:r>
        <w:rPr>
          <w:rFonts w:ascii="Times New Roman" w:hAnsi="Times New Roman"/>
          <w:color w:val="000000"/>
          <w:sz w:val="32"/>
        </w:rPr>
        <w:t>Travel Time Curve</w:t>
      </w:r>
    </w:p>
    <w:p w:rsidR="004938BB" w:rsidRDefault="004938BB">
      <w:pPr>
        <w:rPr>
          <w:rFonts w:ascii="Times New Roman" w:hAnsi="Times New Roman"/>
          <w:color w:val="000000"/>
          <w:sz w:val="32"/>
        </w:rPr>
      </w:pPr>
      <w:r>
        <w:rPr>
          <w:rFonts w:ascii="Times New Roman" w:hAnsi="Times New Roman"/>
          <w:color w:val="000000"/>
          <w:sz w:val="32"/>
        </w:rPr>
        <w:br w:type="page"/>
      </w:r>
    </w:p>
    <w:p w:rsidR="004938BB" w:rsidRDefault="004938BB" w:rsidP="004938BB">
      <w:pPr>
        <w:jc w:val="center"/>
        <w:rPr>
          <w:rFonts w:ascii="Albertus Extra Bold" w:hAnsi="Albertus Extra Bold"/>
          <w:b/>
          <w:sz w:val="48"/>
        </w:rPr>
      </w:pPr>
      <w:r>
        <w:rPr>
          <w:rFonts w:ascii="Albertus Extra Bold" w:hAnsi="Albertus Extra Bold"/>
          <w:b/>
          <w:sz w:val="48"/>
        </w:rPr>
        <w:lastRenderedPageBreak/>
        <w:t>Distance, Magnitude, Amplitude</w:t>
      </w:r>
    </w:p>
    <w:p w:rsidR="004938BB" w:rsidRDefault="004938BB" w:rsidP="004938BB">
      <w:pPr>
        <w:jc w:val="center"/>
        <w:rPr>
          <w:rFonts w:ascii="Albertus Extra Bold" w:hAnsi="Albertus Extra Bold"/>
          <w:b/>
          <w:sz w:val="32"/>
        </w:rPr>
      </w:pPr>
      <w:r>
        <w:rPr>
          <w:rFonts w:ascii="Albertus Extra Bold" w:hAnsi="Albertus Extra Bold"/>
          <w:b/>
          <w:sz w:val="32"/>
        </w:rPr>
        <w:t xml:space="preserve">(Adapted from B. Bolt; </w:t>
      </w:r>
    </w:p>
    <w:p w:rsidR="004938BB" w:rsidRDefault="004938BB" w:rsidP="004938BB">
      <w:pPr>
        <w:jc w:val="center"/>
        <w:rPr>
          <w:rFonts w:ascii="Albertus Extra Bold" w:hAnsi="Albertus Extra Bold"/>
          <w:b/>
          <w:sz w:val="32"/>
        </w:rPr>
      </w:pPr>
      <w:proofErr w:type="gramStart"/>
      <w:r>
        <w:rPr>
          <w:rFonts w:ascii="Albertus Extra Bold" w:hAnsi="Albertus Extra Bold"/>
          <w:b/>
          <w:sz w:val="32"/>
        </w:rPr>
        <w:t>modified</w:t>
      </w:r>
      <w:proofErr w:type="gramEnd"/>
      <w:r>
        <w:rPr>
          <w:rFonts w:ascii="Albertus Extra Bold" w:hAnsi="Albertus Extra Bold"/>
          <w:b/>
          <w:sz w:val="32"/>
        </w:rPr>
        <w:t xml:space="preserve"> from </w:t>
      </w:r>
      <w:r>
        <w:rPr>
          <w:rFonts w:ascii="Albertus Extra Bold" w:hAnsi="Albertus Extra Bold"/>
          <w:b/>
          <w:i/>
          <w:sz w:val="32"/>
        </w:rPr>
        <w:t>Seismic Sleuths</w:t>
      </w:r>
      <w:r>
        <w:rPr>
          <w:rFonts w:ascii="Albertus Extra Bold" w:hAnsi="Albertus Extra Bold"/>
          <w:b/>
          <w:sz w:val="32"/>
        </w:rPr>
        <w:t>, AGU/FEMA)</w:t>
      </w:r>
    </w:p>
    <w:p w:rsidR="004938BB" w:rsidRDefault="00A77600" w:rsidP="004938BB">
      <w:pPr>
        <w:spacing w:after="120" w:line="320" w:lineRule="exact"/>
        <w:rPr>
          <w:sz w:val="26"/>
        </w:rPr>
      </w:pPr>
      <w:r>
        <w:rPr>
          <w:sz w:val="26"/>
        </w:rPr>
        <w:pict>
          <v:shapetype id="_x0000_t202" coordsize="21600,21600" o:spt="202" path="m,l,21600r21600,l21600,xe">
            <v:stroke joinstyle="miter"/>
            <v:path gradientshapeok="t" o:connecttype="rect"/>
          </v:shapetype>
          <v:shape id="_x0000_s1026" type="#_x0000_t202" style="position:absolute;margin-left:-10.85pt;margin-top:7pt;width:7in;height:608.1pt;z-index:251660288;mso-wrap-style:none" o:allowincell="f" stroked="f">
            <v:textbox style="mso-fit-shape-to-text:t">
              <w:txbxContent>
                <w:p w:rsidR="004938BB" w:rsidRDefault="004938BB" w:rsidP="004938BB">
                  <w:r>
                    <w:rPr>
                      <w:noProof/>
                    </w:rPr>
                    <w:drawing>
                      <wp:inline distT="0" distB="0" distL="0" distR="0">
                        <wp:extent cx="6553200" cy="7631430"/>
                        <wp:effectExtent l="19050" t="0" r="19050" b="140970"/>
                        <wp:docPr id="42" name="Picture 42" descr="Distance-mag-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tance-mag-amp"/>
                                <pic:cNvPicPr>
                                  <a:picLocks noChangeAspect="1" noChangeArrowheads="1"/>
                                </pic:cNvPicPr>
                              </pic:nvPicPr>
                              <pic:blipFill>
                                <a:blip r:embed="rId14">
                                  <a:lum contrast="40000"/>
                                </a:blip>
                                <a:srcRect/>
                                <a:stretch>
                                  <a:fillRect/>
                                </a:stretch>
                              </pic:blipFill>
                              <pic:spPr bwMode="auto">
                                <a:xfrm>
                                  <a:off x="0" y="0"/>
                                  <a:ext cx="6553200" cy="7631430"/>
                                </a:xfrm>
                                <a:prstGeom prst="rect">
                                  <a:avLst/>
                                </a:prstGeom>
                                <a:noFill/>
                                <a:ln w="9525">
                                  <a:noFill/>
                                  <a:miter lim="800000"/>
                                  <a:headEnd/>
                                  <a:tailEnd/>
                                </a:ln>
                                <a:effectLst>
                                  <a:outerShdw dist="141990" dir="4781709" algn="ctr" rotWithShape="0">
                                    <a:srgbClr val="808080"/>
                                  </a:outerShdw>
                                </a:effectLst>
                              </pic:spPr>
                            </pic:pic>
                          </a:graphicData>
                        </a:graphic>
                      </wp:inline>
                    </w:drawing>
                  </w:r>
                </w:p>
              </w:txbxContent>
            </v:textbox>
          </v:shape>
        </w:pict>
      </w: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sz w:val="26"/>
        </w:rPr>
      </w:pPr>
    </w:p>
    <w:p w:rsidR="004938BB" w:rsidRDefault="004938BB" w:rsidP="004938BB">
      <w:pPr>
        <w:spacing w:after="120" w:line="320" w:lineRule="exact"/>
        <w:rPr>
          <w:rFonts w:ascii="Tahoma" w:hAnsi="Tahoma"/>
          <w:b/>
          <w:sz w:val="26"/>
        </w:rPr>
      </w:pPr>
    </w:p>
    <w:p w:rsidR="004938BB" w:rsidRPr="000A2C5E" w:rsidRDefault="004938BB" w:rsidP="004938BB"/>
    <w:p w:rsidR="004938BB" w:rsidRPr="008C13BC" w:rsidRDefault="004938BB" w:rsidP="008C13BC">
      <w:pPr>
        <w:spacing w:after="0"/>
        <w:ind w:left="-720"/>
        <w:rPr>
          <w:rFonts w:ascii="Times New Roman" w:hAnsi="Times New Roman"/>
          <w:color w:val="000000"/>
          <w:sz w:val="32"/>
        </w:rPr>
      </w:pPr>
    </w:p>
    <w:sectPr w:rsidR="004938BB" w:rsidRPr="008C13BC" w:rsidSect="008C13BC">
      <w:pgSz w:w="12240" w:h="15840"/>
      <w:pgMar w:top="432" w:right="720" w:bottom="432"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lbertus Extra Bold">
    <w:altName w:val="Times New Roman"/>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65C5B"/>
    <w:multiLevelType w:val="hybridMultilevel"/>
    <w:tmpl w:val="1F4AAF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936ECC"/>
    <w:multiLevelType w:val="hybridMultilevel"/>
    <w:tmpl w:val="0D1439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BD649C"/>
    <w:multiLevelType w:val="hybridMultilevel"/>
    <w:tmpl w:val="63E26F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7"/>
  <w:proofState w:spelling="clean" w:grammar="clean"/>
  <w:defaultTabStop w:val="720"/>
  <w:characterSpacingControl w:val="doNotCompress"/>
  <w:compat/>
  <w:rsids>
    <w:rsidRoot w:val="006E04C4"/>
    <w:rsid w:val="00033B54"/>
    <w:rsid w:val="00142E17"/>
    <w:rsid w:val="00233ABA"/>
    <w:rsid w:val="00301D23"/>
    <w:rsid w:val="004938BB"/>
    <w:rsid w:val="004B74C3"/>
    <w:rsid w:val="006E04C4"/>
    <w:rsid w:val="00792706"/>
    <w:rsid w:val="0083442E"/>
    <w:rsid w:val="00884758"/>
    <w:rsid w:val="008C13BC"/>
    <w:rsid w:val="00950854"/>
    <w:rsid w:val="009F1B6C"/>
    <w:rsid w:val="00A22682"/>
    <w:rsid w:val="00A77600"/>
    <w:rsid w:val="00B41A0A"/>
    <w:rsid w:val="00CD27A0"/>
    <w:rsid w:val="00EA69E7"/>
    <w:rsid w:val="00F90397"/>
    <w:rsid w:val="00FB35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42E"/>
  </w:style>
  <w:style w:type="paragraph" w:styleId="Heading1">
    <w:name w:val="heading 1"/>
    <w:basedOn w:val="Normal"/>
    <w:next w:val="Normal"/>
    <w:link w:val="Heading1Char"/>
    <w:qFormat/>
    <w:rsid w:val="006E04C4"/>
    <w:pPr>
      <w:keepNext/>
      <w:spacing w:after="0" w:line="240" w:lineRule="auto"/>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04C4"/>
    <w:rPr>
      <w:rFonts w:ascii="Times New Roman" w:eastAsia="Times New Roman" w:hAnsi="Times New Roman" w:cs="Times New Roman"/>
      <w:sz w:val="24"/>
      <w:szCs w:val="20"/>
    </w:rPr>
  </w:style>
  <w:style w:type="paragraph" w:styleId="ListParagraph">
    <w:name w:val="List Paragraph"/>
    <w:basedOn w:val="Normal"/>
    <w:uiPriority w:val="34"/>
    <w:qFormat/>
    <w:rsid w:val="006E04C4"/>
    <w:pPr>
      <w:ind w:left="720"/>
      <w:contextualSpacing/>
    </w:pPr>
  </w:style>
  <w:style w:type="table" w:styleId="TableGrid">
    <w:name w:val="Table Grid"/>
    <w:basedOn w:val="TableNormal"/>
    <w:uiPriority w:val="59"/>
    <w:rsid w:val="004B7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01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D23"/>
    <w:rPr>
      <w:rFonts w:ascii="Tahoma" w:hAnsi="Tahoma" w:cs="Tahoma"/>
      <w:sz w:val="16"/>
      <w:szCs w:val="16"/>
    </w:rPr>
  </w:style>
  <w:style w:type="paragraph" w:styleId="Caption">
    <w:name w:val="caption"/>
    <w:basedOn w:val="Normal"/>
    <w:next w:val="Normal"/>
    <w:qFormat/>
    <w:rsid w:val="00301D23"/>
    <w:pPr>
      <w:spacing w:after="0" w:line="240" w:lineRule="auto"/>
    </w:pPr>
    <w:rPr>
      <w:rFonts w:ascii="Arial" w:eastAsia="Times" w:hAnsi="Arial" w:cs="Times New Roman"/>
      <w:color w:val="000000"/>
      <w:sz w:val="2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E04C4"/>
    <w:pPr>
      <w:keepNext/>
      <w:spacing w:after="0" w:line="240" w:lineRule="auto"/>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04C4"/>
    <w:rPr>
      <w:rFonts w:ascii="Times New Roman" w:eastAsia="Times New Roman" w:hAnsi="Times New Roman" w:cs="Times New Roman"/>
      <w:sz w:val="24"/>
      <w:szCs w:val="20"/>
    </w:rPr>
  </w:style>
  <w:style w:type="paragraph" w:styleId="ListParagraph">
    <w:name w:val="List Paragraph"/>
    <w:basedOn w:val="Normal"/>
    <w:uiPriority w:val="34"/>
    <w:qFormat/>
    <w:rsid w:val="006E04C4"/>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wmf"/><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7</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Jeffco Schools</Company>
  <LinksUpToDate>false</LinksUpToDate>
  <CharactersWithSpaces>3303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2013-08-26T22:28:00Z</cp:lastPrinted>
  <dcterms:created xsi:type="dcterms:W3CDTF">2013-08-23T15:53:00Z</dcterms:created>
  <dcterms:modified xsi:type="dcterms:W3CDTF">2014-11-04T21:00:00Z</dcterms:modified>
</cp:coreProperties>
</file>